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CBC68" w14:textId="36F298DE" w:rsidR="00293801" w:rsidRDefault="00F1773B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F1773B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8D6816" wp14:editId="771F01D4">
                <wp:simplePos x="0" y="0"/>
                <wp:positionH relativeFrom="column">
                  <wp:posOffset>255270</wp:posOffset>
                </wp:positionH>
                <wp:positionV relativeFrom="paragraph">
                  <wp:posOffset>1464310</wp:posOffset>
                </wp:positionV>
                <wp:extent cx="2374265" cy="1403985"/>
                <wp:effectExtent l="0" t="0" r="24130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3148B" w14:textId="5F4F8C0B" w:rsidR="00F1773B" w:rsidRDefault="00F1773B" w:rsidP="00F1773B">
                            <w:pPr>
                              <w:jc w:val="center"/>
                            </w:pPr>
                            <w:r>
                              <w:t>13.10.2025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.1pt;margin-top:115.3pt;width:186.95pt;height:110.55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" strokecolor="white [3212]">
                <v:textbox style="mso-fit-shape-to-text:t">
                  <w:txbxContent>
                    <w:p w14:paraId="7403148B" w14:textId="5F4F8C0B" w:rsidR="00F1773B" w:rsidRDefault="00F1773B" w:rsidP="00F1773B">
                      <w:pPr>
                        <w:jc w:val="center"/>
                      </w:pPr>
                      <w:r>
                        <w:t>13.10.2025</w:t>
                      </w:r>
                    </w:p>
                  </w:txbxContent>
                </v:textbox>
              </v:shape>
            </w:pict>
          </mc:Fallback>
        </mc:AlternateContent>
      </w:r>
      <w:r w:rsidRPr="00F1773B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232E10" wp14:editId="7157AE6F">
                <wp:simplePos x="0" y="0"/>
                <wp:positionH relativeFrom="column">
                  <wp:posOffset>3809365</wp:posOffset>
                </wp:positionH>
                <wp:positionV relativeFrom="paragraph">
                  <wp:posOffset>1480820</wp:posOffset>
                </wp:positionV>
                <wp:extent cx="2374265" cy="1403985"/>
                <wp:effectExtent l="0" t="0" r="2413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F2E2" w14:textId="047BAE04" w:rsidR="00F1773B" w:rsidRDefault="00F1773B" w:rsidP="00F1773B">
                            <w:pPr>
                              <w:jc w:val="center"/>
                            </w:pPr>
                            <w:r w:rsidRPr="00F1773B">
                              <w:t>299-2025-01-05.С-504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9.95pt;margin-top:116.6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" strokecolor="white [3212]">
                <v:textbox style="mso-fit-shape-to-text:t">
                  <w:txbxContent>
                    <w:p w14:paraId="43C7F2E2" w14:textId="047BAE04" w:rsidR="00F1773B" w:rsidRDefault="00F1773B" w:rsidP="00F1773B">
                      <w:pPr>
                        <w:jc w:val="center"/>
                      </w:pPr>
                      <w:r w:rsidRPr="00F1773B">
                        <w:t>299-2025-01-05.С-504</w:t>
                      </w:r>
                    </w:p>
                  </w:txbxContent>
                </v:textbox>
              </v:shape>
            </w:pict>
          </mc:Fallback>
        </mc:AlternateContent>
      </w:r>
      <w:r w:rsidR="007B4365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6765440B">
                <wp:simplePos x="0" y="0"/>
                <wp:positionH relativeFrom="margin">
                  <wp:align>left</wp:align>
                </wp:positionH>
                <wp:positionV relativeFrom="page">
                  <wp:posOffset>2943225</wp:posOffset>
                </wp:positionV>
                <wp:extent cx="2560955" cy="2447925"/>
                <wp:effectExtent l="0" t="0" r="1079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F14CA" w14:textId="77777777" w:rsidR="006165C0" w:rsidRDefault="006165C0" w:rsidP="006165C0">
                            <w:pPr>
                              <w:pStyle w:val="a5"/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постановление администрации </w:t>
                            </w:r>
                            <w:r w:rsidRPr="006165C0">
                              <w:rPr>
                                <w:szCs w:val="28"/>
                              </w:rPr>
                              <w:t xml:space="preserve">Пермского муниципального округа Пермского края от </w:t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  <w:r w:rsidRPr="006165C0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сентября</w:t>
                            </w:r>
                            <w:r w:rsidRPr="006165C0">
                              <w:rPr>
                                <w:szCs w:val="28"/>
                              </w:rPr>
                              <w:t xml:space="preserve"> 2024 г.  № </w:t>
                            </w:r>
                            <w:r>
                              <w:rPr>
                                <w:szCs w:val="28"/>
                              </w:rPr>
                              <w:t>299-2024-01-05.С-695 «</w:t>
                            </w:r>
                            <w:r>
                              <w:t xml:space="preserve">Об установлении </w:t>
                            </w:r>
                            <w:r w:rsidRPr="00A5217F">
                              <w:t xml:space="preserve">Порядка предоставления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</w:t>
                            </w:r>
                          </w:p>
                          <w:p w14:paraId="144D700A" w14:textId="2BE2839B" w:rsidR="006165C0" w:rsidRDefault="006165C0" w:rsidP="006165C0">
                            <w:pPr>
                              <w:pStyle w:val="a5"/>
                              <w:spacing w:after="0"/>
                            </w:pPr>
                            <w:r w:rsidRPr="00A5217F">
                              <w:t>в целях участия в специальной военной операции</w:t>
                            </w:r>
                            <w:r>
                              <w:t xml:space="preserve">» </w:t>
                            </w:r>
                          </w:p>
                          <w:p w14:paraId="1307AF0B" w14:textId="79CFDD43" w:rsidR="00CA1CFD" w:rsidRPr="00293801" w:rsidRDefault="00CA1CFD" w:rsidP="006165C0">
                            <w:pPr>
                              <w:pStyle w:val="ConsPlusTitle"/>
                              <w:spacing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31.75pt;width:201.65pt;height:192.7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" filled="f" stroked="f">
                <v:textbox inset="0,0,0,0">
                  <w:txbxContent>
                    <w:p w14:paraId="467F14CA" w14:textId="77777777" w:rsidR="006165C0" w:rsidRDefault="006165C0" w:rsidP="006165C0">
                      <w:pPr>
                        <w:pStyle w:val="a5"/>
                        <w:spacing w:after="0"/>
                      </w:pPr>
                      <w:r>
                        <w:rPr>
                          <w:szCs w:val="28"/>
                        </w:rPr>
                        <w:t xml:space="preserve">О внесении изменений в постановление администрации </w:t>
                      </w:r>
                      <w:r w:rsidRPr="006165C0">
                        <w:rPr>
                          <w:szCs w:val="28"/>
                        </w:rPr>
                        <w:t xml:space="preserve">Пермского муниципального округа Пермского края от </w:t>
                      </w:r>
                      <w:r>
                        <w:rPr>
                          <w:szCs w:val="28"/>
                        </w:rPr>
                        <w:t>2</w:t>
                      </w:r>
                      <w:r w:rsidRPr="006165C0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сентября</w:t>
                      </w:r>
                      <w:r w:rsidRPr="006165C0">
                        <w:rPr>
                          <w:szCs w:val="28"/>
                        </w:rPr>
                        <w:t xml:space="preserve"> 2024 г.  № </w:t>
                      </w:r>
                      <w:r>
                        <w:rPr>
                          <w:szCs w:val="28"/>
                        </w:rPr>
                        <w:t>299-2024-01-</w:t>
                      </w:r>
                      <w:proofErr w:type="gramStart"/>
                      <w:r>
                        <w:rPr>
                          <w:szCs w:val="28"/>
                        </w:rPr>
                        <w:t>05.С</w:t>
                      </w:r>
                      <w:proofErr w:type="gramEnd"/>
                      <w:r>
                        <w:rPr>
                          <w:szCs w:val="28"/>
                        </w:rPr>
                        <w:t>-695 «</w:t>
                      </w:r>
                      <w:r>
                        <w:t xml:space="preserve">Об установлении </w:t>
                      </w:r>
                      <w:r w:rsidRPr="00A5217F">
                        <w:t xml:space="preserve">Порядка предоставления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</w:t>
                      </w:r>
                    </w:p>
                    <w:p w14:paraId="144D700A" w14:textId="2BE2839B" w:rsidR="006165C0" w:rsidRDefault="006165C0" w:rsidP="006165C0">
                      <w:pPr>
                        <w:pStyle w:val="a5"/>
                        <w:spacing w:after="0"/>
                      </w:pPr>
                      <w:r w:rsidRPr="00A5217F">
                        <w:t>в целях участия в специальной военной операции</w:t>
                      </w:r>
                      <w:r>
                        <w:t xml:space="preserve">» </w:t>
                      </w:r>
                    </w:p>
                    <w:p w14:paraId="1307AF0B" w14:textId="79CFDD43" w:rsidR="00CA1CFD" w:rsidRPr="00293801" w:rsidRDefault="00CA1CFD" w:rsidP="006165C0">
                      <w:pPr>
                        <w:pStyle w:val="ConsPlusTitle"/>
                        <w:spacing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B4365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536C0297">
                <wp:simplePos x="0" y="0"/>
                <wp:positionH relativeFrom="page">
                  <wp:posOffset>1609726</wp:posOffset>
                </wp:positionH>
                <wp:positionV relativeFrom="page">
                  <wp:posOffset>2181225</wp:posOffset>
                </wp:positionV>
                <wp:extent cx="1535430" cy="255270"/>
                <wp:effectExtent l="0" t="0" r="762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A11690" id="Text Box 3" o:spid="_x0000_s1027" type="#_x0000_t202" style="position:absolute;left:0;text-align:left;margin-left:126.75pt;margin-top:171.75pt;width:120.9pt;height:2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4365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4CCE009F">
            <wp:simplePos x="0" y="0"/>
            <wp:positionH relativeFrom="margin">
              <wp:align>left</wp:align>
            </wp:positionH>
            <wp:positionV relativeFrom="page">
              <wp:posOffset>282575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9996C" w14:textId="77777777" w:rsidR="00293801" w:rsidRDefault="00293801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</w:p>
    <w:p w14:paraId="14D00F7C" w14:textId="77777777" w:rsidR="000C1095" w:rsidRPr="000C1095" w:rsidRDefault="000C1095" w:rsidP="000C1095">
      <w:pPr>
        <w:pStyle w:val="a6"/>
      </w:pPr>
    </w:p>
    <w:p w14:paraId="5F72BC7C" w14:textId="77777777" w:rsidR="006165C0" w:rsidRDefault="006165C0" w:rsidP="0029380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0E58B3E4" w14:textId="77777777" w:rsidR="006165C0" w:rsidRDefault="006165C0" w:rsidP="0029380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4042CBF4" w14:textId="6120809B" w:rsidR="006165C0" w:rsidRDefault="006165C0" w:rsidP="0029380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0413F505" w14:textId="77777777" w:rsidR="00112E95" w:rsidRPr="00EC39A9" w:rsidRDefault="00112E95" w:rsidP="00112E95">
      <w:pPr>
        <w:spacing w:before="240"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C39A9">
        <w:rPr>
          <w:color w:val="000000"/>
          <w:sz w:val="28"/>
          <w:szCs w:val="28"/>
          <w:shd w:val="clear" w:color="auto" w:fill="FFFFFF"/>
        </w:rPr>
        <w:t>В соответствии с пунктом 6 части 2 статьи 30 Устава Пермского муниципально</w:t>
      </w:r>
      <w:bookmarkStart w:id="0" w:name="_GoBack"/>
      <w:bookmarkEnd w:id="0"/>
      <w:r w:rsidRPr="00EC39A9">
        <w:rPr>
          <w:color w:val="000000"/>
          <w:sz w:val="28"/>
          <w:szCs w:val="28"/>
          <w:shd w:val="clear" w:color="auto" w:fill="FFFFFF"/>
        </w:rPr>
        <w:t>го округа Пермского края</w:t>
      </w:r>
    </w:p>
    <w:p w14:paraId="0CAB6D2D" w14:textId="77777777" w:rsidR="00112E95" w:rsidRPr="00EC39A9" w:rsidRDefault="00112E95" w:rsidP="00112E9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C39A9">
        <w:rPr>
          <w:rFonts w:eastAsia="Batang"/>
          <w:color w:val="000000"/>
          <w:sz w:val="28"/>
          <w:szCs w:val="28"/>
        </w:rPr>
        <w:t xml:space="preserve">администрация </w:t>
      </w:r>
      <w:bookmarkStart w:id="1" w:name="_Hlk141690508"/>
      <w:r w:rsidRPr="00EC39A9">
        <w:rPr>
          <w:rFonts w:eastAsia="Batang"/>
          <w:color w:val="000000"/>
          <w:sz w:val="28"/>
          <w:szCs w:val="28"/>
        </w:rPr>
        <w:t xml:space="preserve">Пермского муниципального </w:t>
      </w:r>
      <w:bookmarkStart w:id="2" w:name="_Hlk141691132"/>
      <w:r w:rsidRPr="00EC39A9">
        <w:rPr>
          <w:rFonts w:eastAsia="Batang"/>
          <w:color w:val="000000"/>
          <w:sz w:val="28"/>
          <w:szCs w:val="28"/>
        </w:rPr>
        <w:t xml:space="preserve">округа Пермского края </w:t>
      </w:r>
      <w:bookmarkEnd w:id="1"/>
      <w:bookmarkEnd w:id="2"/>
      <w:r w:rsidRPr="00EC39A9">
        <w:rPr>
          <w:rFonts w:eastAsia="Batang"/>
          <w:color w:val="000000"/>
          <w:sz w:val="28"/>
          <w:szCs w:val="28"/>
        </w:rPr>
        <w:t>ПОСТАНОВЛЯЕТ</w:t>
      </w:r>
      <w:r w:rsidRPr="00EC39A9">
        <w:rPr>
          <w:color w:val="000000"/>
          <w:sz w:val="28"/>
          <w:szCs w:val="28"/>
        </w:rPr>
        <w:t>:</w:t>
      </w:r>
    </w:p>
    <w:p w14:paraId="27881F35" w14:textId="22F622B4" w:rsidR="00112E95" w:rsidRDefault="00112E95" w:rsidP="00112E95">
      <w:pPr>
        <w:spacing w:line="360" w:lineRule="exact"/>
        <w:ind w:firstLine="709"/>
        <w:jc w:val="both"/>
        <w:rPr>
          <w:rFonts w:eastAsia="Batang"/>
          <w:sz w:val="28"/>
          <w:szCs w:val="28"/>
        </w:rPr>
      </w:pPr>
      <w:r w:rsidRPr="00EC39A9">
        <w:rPr>
          <w:color w:val="000000"/>
          <w:sz w:val="28"/>
          <w:szCs w:val="28"/>
        </w:rPr>
        <w:t>1.  Внести в Порядок предоставления</w:t>
      </w:r>
      <w:r w:rsidRPr="00842D77">
        <w:rPr>
          <w:sz w:val="28"/>
          <w:szCs w:val="28"/>
        </w:rPr>
        <w:t xml:space="preserve">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утвержденн</w:t>
      </w:r>
      <w:r>
        <w:rPr>
          <w:sz w:val="28"/>
          <w:szCs w:val="28"/>
        </w:rPr>
        <w:t>ый</w:t>
      </w:r>
      <w:r w:rsidRPr="00842D77">
        <w:rPr>
          <w:sz w:val="28"/>
          <w:szCs w:val="28"/>
        </w:rPr>
        <w:t xml:space="preserve"> </w:t>
      </w:r>
      <w:bookmarkStart w:id="3" w:name="_Hlk210142703"/>
      <w:r w:rsidRPr="00842D77">
        <w:rPr>
          <w:sz w:val="28"/>
          <w:szCs w:val="28"/>
        </w:rPr>
        <w:t>постановлением администрации Пермского муниципального округа Пермского края от</w:t>
      </w:r>
      <w:r>
        <w:rPr>
          <w:sz w:val="28"/>
          <w:szCs w:val="28"/>
        </w:rPr>
        <w:t>  </w:t>
      </w:r>
      <w:r w:rsidRPr="00842D77">
        <w:rPr>
          <w:sz w:val="28"/>
          <w:szCs w:val="28"/>
        </w:rPr>
        <w:t>02</w:t>
      </w:r>
      <w:r>
        <w:rPr>
          <w:sz w:val="28"/>
          <w:szCs w:val="28"/>
        </w:rPr>
        <w:t>  </w:t>
      </w:r>
      <w:r w:rsidRPr="00842D77">
        <w:rPr>
          <w:sz w:val="28"/>
          <w:szCs w:val="28"/>
        </w:rPr>
        <w:t>сентября 2024 г. № 299-2024-01-05.С-695</w:t>
      </w:r>
      <w:bookmarkEnd w:id="3"/>
      <w:r w:rsidR="0007217C">
        <w:rPr>
          <w:sz w:val="28"/>
          <w:szCs w:val="28"/>
        </w:rPr>
        <w:t xml:space="preserve"> (в редакции </w:t>
      </w:r>
      <w:r w:rsidR="00BA3A65">
        <w:rPr>
          <w:sz w:val="28"/>
          <w:szCs w:val="28"/>
        </w:rPr>
        <w:t xml:space="preserve">постановления администрации Пермского муниципального округа Пермского края </w:t>
      </w:r>
      <w:r w:rsidR="0007217C">
        <w:rPr>
          <w:sz w:val="28"/>
          <w:szCs w:val="28"/>
        </w:rPr>
        <w:t xml:space="preserve">от </w:t>
      </w:r>
      <w:r w:rsidR="00BE05A7">
        <w:rPr>
          <w:sz w:val="28"/>
          <w:szCs w:val="28"/>
        </w:rPr>
        <w:t>11 ноября 202</w:t>
      </w:r>
      <w:r w:rsidR="00A744FC">
        <w:rPr>
          <w:sz w:val="28"/>
          <w:szCs w:val="28"/>
        </w:rPr>
        <w:t>4</w:t>
      </w:r>
      <w:r w:rsidR="00BE05A7">
        <w:rPr>
          <w:sz w:val="28"/>
          <w:szCs w:val="28"/>
        </w:rPr>
        <w:t xml:space="preserve"> г. № 299-2024-01-05.С-892)</w:t>
      </w:r>
      <w:r>
        <w:rPr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>следующие изменения:</w:t>
      </w:r>
    </w:p>
    <w:p w14:paraId="2C21EF26" w14:textId="77777777" w:rsidR="00112E95" w:rsidRPr="001F5DD2" w:rsidRDefault="00112E95" w:rsidP="00112E95">
      <w:pPr>
        <w:spacing w:line="360" w:lineRule="exact"/>
        <w:ind w:firstLine="709"/>
        <w:jc w:val="both"/>
        <w:rPr>
          <w:rFonts w:eastAsia="Batang"/>
          <w:sz w:val="28"/>
          <w:szCs w:val="28"/>
        </w:rPr>
      </w:pPr>
      <w:r w:rsidRPr="001F5DD2">
        <w:rPr>
          <w:rFonts w:eastAsia="Batang"/>
          <w:sz w:val="28"/>
          <w:szCs w:val="28"/>
        </w:rPr>
        <w:t>1.1.</w:t>
      </w:r>
      <w:r>
        <w:rPr>
          <w:rFonts w:eastAsia="Batang"/>
          <w:sz w:val="28"/>
          <w:szCs w:val="28"/>
        </w:rPr>
        <w:t>  </w:t>
      </w:r>
      <w:r w:rsidRPr="001F5DD2">
        <w:rPr>
          <w:rFonts w:eastAsia="Batang"/>
          <w:sz w:val="28"/>
          <w:szCs w:val="28"/>
        </w:rPr>
        <w:t xml:space="preserve">пункт 2 изложить в </w:t>
      </w:r>
      <w:r>
        <w:rPr>
          <w:rFonts w:eastAsia="Batang"/>
          <w:sz w:val="28"/>
          <w:szCs w:val="28"/>
        </w:rPr>
        <w:t>следующей</w:t>
      </w:r>
      <w:r w:rsidRPr="001F5DD2">
        <w:rPr>
          <w:rFonts w:eastAsia="Batang"/>
          <w:sz w:val="28"/>
          <w:szCs w:val="28"/>
        </w:rPr>
        <w:t xml:space="preserve"> редакции:</w:t>
      </w:r>
    </w:p>
    <w:p w14:paraId="51BEE95F" w14:textId="77777777" w:rsidR="006E305E" w:rsidRPr="006E305E" w:rsidRDefault="00112E95" w:rsidP="006E305E">
      <w:pPr>
        <w:pStyle w:val="ConsPlusNormal"/>
        <w:widowControl/>
        <w:spacing w:line="360" w:lineRule="exact"/>
        <w:ind w:firstLine="709"/>
        <w:jc w:val="both"/>
        <w:rPr>
          <w:sz w:val="28"/>
          <w:szCs w:val="28"/>
        </w:rPr>
      </w:pPr>
      <w:r w:rsidRPr="001F5DD2">
        <w:rPr>
          <w:sz w:val="28"/>
          <w:szCs w:val="28"/>
        </w:rPr>
        <w:t>«</w:t>
      </w:r>
      <w:r>
        <w:rPr>
          <w:sz w:val="28"/>
          <w:szCs w:val="28"/>
        </w:rPr>
        <w:t xml:space="preserve">2. </w:t>
      </w:r>
      <w:r w:rsidRPr="001F5DD2">
        <w:rPr>
          <w:sz w:val="28"/>
          <w:szCs w:val="28"/>
        </w:rPr>
        <w:t>Мера социальной поддержки в виде единовременной денежной выплаты в размере</w:t>
      </w:r>
      <w:r>
        <w:rPr>
          <w:sz w:val="28"/>
          <w:szCs w:val="28"/>
        </w:rPr>
        <w:t>,</w:t>
      </w:r>
      <w:r w:rsidRPr="001F5DD2">
        <w:rPr>
          <w:sz w:val="28"/>
          <w:szCs w:val="28"/>
        </w:rPr>
        <w:t xml:space="preserve"> установленном решением Думы Пермского муниципального округа Пермского края </w:t>
      </w:r>
      <w:r>
        <w:rPr>
          <w:sz w:val="28"/>
          <w:szCs w:val="28"/>
        </w:rPr>
        <w:t xml:space="preserve">от 29 августа 2024 г. № 339 </w:t>
      </w:r>
      <w:r w:rsidRPr="001F5DD2">
        <w:rPr>
          <w:sz w:val="28"/>
          <w:szCs w:val="28"/>
        </w:rPr>
        <w:t>«Об</w:t>
      </w:r>
      <w:r>
        <w:rPr>
          <w:sz w:val="28"/>
          <w:szCs w:val="28"/>
        </w:rPr>
        <w:t>  </w:t>
      </w:r>
      <w:r w:rsidRPr="001F5DD2">
        <w:rPr>
          <w:sz w:val="28"/>
          <w:szCs w:val="28"/>
        </w:rPr>
        <w:t xml:space="preserve">установлении расходного обязательства Пермского муниципального края по предоставлению поддержки гражданам Российской Федерации, </w:t>
      </w:r>
      <w:r w:rsidRPr="001F5DD2">
        <w:rPr>
          <w:sz w:val="28"/>
          <w:szCs w:val="28"/>
        </w:rPr>
        <w:lastRenderedPageBreak/>
        <w:t>заключившим контракт о прохождении военной службы в Вооруженных Силах Российской Федерации в целях участия в специальной</w:t>
      </w:r>
      <w:r w:rsidRPr="001F5DD2">
        <w:rPr>
          <w:i/>
          <w:sz w:val="28"/>
          <w:szCs w:val="28"/>
        </w:rPr>
        <w:t xml:space="preserve"> </w:t>
      </w:r>
      <w:r w:rsidRPr="001F5DD2">
        <w:rPr>
          <w:iCs/>
          <w:sz w:val="28"/>
          <w:szCs w:val="28"/>
        </w:rPr>
        <w:t xml:space="preserve">военной операции», предоставляется однократно гражданам, </w:t>
      </w:r>
      <w:r w:rsidR="006E305E" w:rsidRPr="006E305E">
        <w:rPr>
          <w:sz w:val="28"/>
          <w:szCs w:val="28"/>
        </w:rPr>
        <w:t>заключившим контракт о прохождении военной службы в Вооруженных Силах Российской Федерации,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 исключением отдельных категорий граждан, определяемых Правительством Российской Федерации) (далее соответственно – контракт, военнослужащий).</w:t>
      </w:r>
    </w:p>
    <w:p w14:paraId="06D3151A" w14:textId="32CA903D" w:rsidR="00112E95" w:rsidRDefault="006E305E" w:rsidP="006E305E">
      <w:pPr>
        <w:pStyle w:val="ConsPlusNormal"/>
        <w:widowControl/>
        <w:spacing w:line="360" w:lineRule="exact"/>
        <w:ind w:firstLine="709"/>
        <w:jc w:val="both"/>
        <w:rPr>
          <w:sz w:val="28"/>
          <w:szCs w:val="28"/>
        </w:rPr>
      </w:pPr>
      <w:r w:rsidRPr="006E305E">
        <w:rPr>
          <w:sz w:val="28"/>
          <w:szCs w:val="28"/>
        </w:rPr>
        <w:t>Г</w:t>
      </w:r>
      <w:r w:rsidR="00112E95" w:rsidRPr="006E305E">
        <w:rPr>
          <w:sz w:val="28"/>
          <w:szCs w:val="28"/>
        </w:rPr>
        <w:t>ражданами, заключившими контракт являются граждане Российской Федерации, зарегистрированные по месту жительства на территории Пермского края, состоящие на учете в военном комиссариате Пермского района Пермского края, и (или) направленные для прохождения военной службы в составе Вооруженных Сил Российской Федерации в целях участия в специальной военной операции военным комиссариатом Пермского района Пермского края.»</w:t>
      </w:r>
      <w:r w:rsidR="0007217C">
        <w:rPr>
          <w:sz w:val="28"/>
          <w:szCs w:val="28"/>
        </w:rPr>
        <w:t>;</w:t>
      </w:r>
    </w:p>
    <w:p w14:paraId="29027234" w14:textId="174A36EA" w:rsidR="00292B63" w:rsidRPr="006E305E" w:rsidRDefault="00292B63" w:rsidP="006E305E">
      <w:pPr>
        <w:pStyle w:val="ConsPlusNormal"/>
        <w:widowControl/>
        <w:spacing w:line="360" w:lineRule="exact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1.2. подпункт 6.3 пункта 6 </w:t>
      </w:r>
      <w:r w:rsidR="003E49FB" w:rsidRPr="003E49FB">
        <w:rPr>
          <w:sz w:val="28"/>
          <w:szCs w:val="28"/>
        </w:rPr>
        <w:t>изложить в следующей редакции</w:t>
      </w:r>
      <w:r w:rsidR="00BA3A65">
        <w:rPr>
          <w:sz w:val="28"/>
          <w:szCs w:val="28"/>
        </w:rPr>
        <w:t xml:space="preserve">: </w:t>
      </w:r>
      <w:r w:rsidR="003E49FB" w:rsidRPr="003E49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E49FB">
        <w:rPr>
          <w:sz w:val="28"/>
          <w:szCs w:val="28"/>
        </w:rPr>
        <w:t xml:space="preserve">банковские реквизиты </w:t>
      </w:r>
      <w:r>
        <w:rPr>
          <w:sz w:val="28"/>
          <w:szCs w:val="28"/>
        </w:rPr>
        <w:t>счета</w:t>
      </w:r>
      <w:r w:rsidR="003E49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49FB">
        <w:rPr>
          <w:sz w:val="28"/>
          <w:szCs w:val="28"/>
        </w:rPr>
        <w:t xml:space="preserve">предоставленные </w:t>
      </w:r>
      <w:r w:rsidR="00933716">
        <w:rPr>
          <w:sz w:val="28"/>
          <w:szCs w:val="28"/>
        </w:rPr>
        <w:t>военнослужащим</w:t>
      </w:r>
      <w:proofErr w:type="gramStart"/>
      <w:r w:rsidR="003E49FB">
        <w:rPr>
          <w:sz w:val="28"/>
          <w:szCs w:val="28"/>
        </w:rPr>
        <w:t>;»</w:t>
      </w:r>
      <w:proofErr w:type="gramEnd"/>
      <w:r w:rsidR="003E49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6139E48" w14:textId="1A4E1D41" w:rsidR="007B4365" w:rsidRPr="007B4365" w:rsidRDefault="007B4365" w:rsidP="007B4365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7B4365">
        <w:rPr>
          <w:b w:val="0"/>
          <w:szCs w:val="28"/>
        </w:rPr>
        <w:t>2.</w:t>
      </w:r>
      <w:r w:rsidR="000C1095">
        <w:rPr>
          <w:b w:val="0"/>
          <w:szCs w:val="28"/>
        </w:rPr>
        <w:t>  </w:t>
      </w:r>
      <w:r w:rsidRPr="007B4365">
        <w:rPr>
          <w:b w:val="0"/>
          <w:szCs w:val="28"/>
        </w:rPr>
        <w:t xml:space="preserve">Настоящее постановление опубликовать в бюллетене муниципального образования «Пермский муниципальный округ» </w:t>
      </w:r>
      <w:r w:rsidR="000C1095">
        <w:rPr>
          <w:b w:val="0"/>
          <w:szCs w:val="28"/>
        </w:rPr>
        <w:br/>
      </w:r>
      <w:r w:rsidRPr="007B4365">
        <w:rPr>
          <w:b w:val="0"/>
          <w:szCs w:val="28"/>
        </w:rPr>
        <w:t xml:space="preserve">и разместить на официальном сайте Пермского муниципального округа </w:t>
      </w:r>
      <w:r w:rsidR="000C1095">
        <w:rPr>
          <w:b w:val="0"/>
          <w:szCs w:val="28"/>
        </w:rPr>
        <w:br/>
      </w:r>
      <w:r w:rsidRPr="007B4365">
        <w:rPr>
          <w:b w:val="0"/>
          <w:szCs w:val="28"/>
        </w:rPr>
        <w:t xml:space="preserve">в информационно-телекоммуникационной сети Интернет (www.permokrug.ru).  </w:t>
      </w:r>
    </w:p>
    <w:p w14:paraId="29ABFD1C" w14:textId="3B8D05A7" w:rsidR="007B4365" w:rsidRPr="007B4365" w:rsidRDefault="000C1095" w:rsidP="007B4365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3.  </w:t>
      </w:r>
      <w:r w:rsidR="007B4365" w:rsidRPr="007B4365">
        <w:rPr>
          <w:b w:val="0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</w:t>
      </w:r>
      <w:r w:rsidR="007B4365" w:rsidRPr="00A71A6E">
        <w:rPr>
          <w:b w:val="0"/>
          <w:szCs w:val="28"/>
        </w:rPr>
        <w:t xml:space="preserve">возникшие </w:t>
      </w:r>
      <w:r>
        <w:rPr>
          <w:b w:val="0"/>
          <w:szCs w:val="28"/>
        </w:rPr>
        <w:br/>
      </w:r>
      <w:r w:rsidR="007B4365" w:rsidRPr="00A71A6E">
        <w:rPr>
          <w:b w:val="0"/>
          <w:szCs w:val="28"/>
        </w:rPr>
        <w:t xml:space="preserve">с </w:t>
      </w:r>
      <w:r w:rsidR="00A71A6E" w:rsidRPr="00A71A6E">
        <w:rPr>
          <w:b w:val="0"/>
          <w:szCs w:val="28"/>
        </w:rPr>
        <w:t>2</w:t>
      </w:r>
      <w:r w:rsidR="00292B63">
        <w:rPr>
          <w:b w:val="0"/>
          <w:szCs w:val="28"/>
        </w:rPr>
        <w:t>5</w:t>
      </w:r>
      <w:r w:rsidR="007B4365" w:rsidRPr="00A71A6E">
        <w:rPr>
          <w:b w:val="0"/>
          <w:szCs w:val="28"/>
        </w:rPr>
        <w:t xml:space="preserve"> </w:t>
      </w:r>
      <w:r w:rsidR="00292B63">
        <w:rPr>
          <w:b w:val="0"/>
          <w:szCs w:val="28"/>
        </w:rPr>
        <w:t>сентября</w:t>
      </w:r>
      <w:r w:rsidR="007B4365" w:rsidRPr="00A71A6E">
        <w:rPr>
          <w:b w:val="0"/>
          <w:szCs w:val="28"/>
        </w:rPr>
        <w:t xml:space="preserve"> 202</w:t>
      </w:r>
      <w:r w:rsidR="00A71A6E" w:rsidRPr="00A71A6E">
        <w:rPr>
          <w:b w:val="0"/>
          <w:szCs w:val="28"/>
        </w:rPr>
        <w:t>5</w:t>
      </w:r>
      <w:r w:rsidR="007B4365" w:rsidRPr="00A71A6E">
        <w:rPr>
          <w:b w:val="0"/>
          <w:szCs w:val="28"/>
        </w:rPr>
        <w:t xml:space="preserve"> г.</w:t>
      </w:r>
      <w:r w:rsidR="007B4365" w:rsidRPr="007B4365">
        <w:rPr>
          <w:b w:val="0"/>
          <w:szCs w:val="28"/>
        </w:rPr>
        <w:t xml:space="preserve"> </w:t>
      </w:r>
    </w:p>
    <w:p w14:paraId="1616A231" w14:textId="77777777" w:rsidR="000C1095" w:rsidRDefault="000C1095" w:rsidP="000C1095">
      <w:pPr>
        <w:tabs>
          <w:tab w:val="right" w:pos="9639"/>
        </w:tabs>
        <w:spacing w:line="240" w:lineRule="exact"/>
        <w:jc w:val="both"/>
        <w:rPr>
          <w:sz w:val="28"/>
          <w:szCs w:val="28"/>
        </w:rPr>
      </w:pPr>
    </w:p>
    <w:p w14:paraId="7D58EBDE" w14:textId="77777777" w:rsidR="000C1095" w:rsidRDefault="000C1095" w:rsidP="000C1095">
      <w:pPr>
        <w:tabs>
          <w:tab w:val="right" w:pos="9639"/>
        </w:tabs>
        <w:spacing w:line="240" w:lineRule="exact"/>
        <w:jc w:val="both"/>
        <w:rPr>
          <w:sz w:val="28"/>
          <w:szCs w:val="28"/>
        </w:rPr>
      </w:pPr>
    </w:p>
    <w:p w14:paraId="575D9B15" w14:textId="77777777" w:rsidR="000C1095" w:rsidRDefault="000C1095" w:rsidP="000C1095">
      <w:pPr>
        <w:tabs>
          <w:tab w:val="right" w:pos="9639"/>
        </w:tabs>
        <w:spacing w:line="240" w:lineRule="exact"/>
        <w:jc w:val="both"/>
        <w:rPr>
          <w:sz w:val="28"/>
          <w:szCs w:val="28"/>
        </w:rPr>
      </w:pPr>
    </w:p>
    <w:p w14:paraId="3D136326" w14:textId="77777777" w:rsidR="000C1095" w:rsidRDefault="000C1095" w:rsidP="000C1095">
      <w:pPr>
        <w:tabs>
          <w:tab w:val="right" w:pos="9639"/>
        </w:tabs>
        <w:spacing w:line="240" w:lineRule="exact"/>
        <w:jc w:val="both"/>
        <w:rPr>
          <w:sz w:val="28"/>
          <w:szCs w:val="28"/>
        </w:rPr>
      </w:pPr>
    </w:p>
    <w:p w14:paraId="34E78DC8" w14:textId="350915B2" w:rsidR="00BE05A7" w:rsidRDefault="00BE05A7" w:rsidP="00BE05A7">
      <w:pPr>
        <w:tabs>
          <w:tab w:val="right" w:pos="963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 О.Н. Андрианова</w:t>
      </w:r>
    </w:p>
    <w:p w14:paraId="3CE8386D" w14:textId="68723D44" w:rsidR="007B4365" w:rsidRDefault="007B4365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01A559C2" w14:textId="2C72341E" w:rsidR="007B4365" w:rsidRDefault="007B4365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581311D9" w14:textId="70E10C0F" w:rsidR="007B4365" w:rsidRDefault="007B4365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04987D03" w14:textId="77777777" w:rsidR="00D302DA" w:rsidRDefault="00D302DA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5CBD057A" w14:textId="1CE2E532" w:rsidR="00CA1CFD" w:rsidRPr="009A3389" w:rsidRDefault="00CA1CFD" w:rsidP="0007217C">
      <w:pPr>
        <w:rPr>
          <w:b/>
          <w:sz w:val="2"/>
          <w:szCs w:val="2"/>
        </w:rPr>
      </w:pPr>
    </w:p>
    <w:sectPr w:rsidR="00CA1CFD" w:rsidRPr="009A3389" w:rsidSect="009A33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7BF69" w14:textId="77777777" w:rsidR="00E443E5" w:rsidRDefault="00E443E5">
      <w:r>
        <w:separator/>
      </w:r>
    </w:p>
  </w:endnote>
  <w:endnote w:type="continuationSeparator" w:id="0">
    <w:p w14:paraId="531D4079" w14:textId="77777777" w:rsidR="00E443E5" w:rsidRDefault="00E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AE5E3" w14:textId="77777777" w:rsidR="003E49FB" w:rsidRDefault="003E49F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3A178" w14:textId="77777777" w:rsidR="003E49FB" w:rsidRDefault="003E49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1198A" w14:textId="77777777" w:rsidR="00E443E5" w:rsidRDefault="00E443E5">
      <w:r>
        <w:separator/>
      </w:r>
    </w:p>
  </w:footnote>
  <w:footnote w:type="continuationSeparator" w:id="0">
    <w:p w14:paraId="52F70725" w14:textId="77777777" w:rsidR="00E443E5" w:rsidRDefault="00E44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21219FDD" w14:textId="77777777" w:rsidR="003F2543" w:rsidRDefault="003F25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8BF50" w14:textId="77777777" w:rsidR="003F2543" w:rsidRPr="0007217C" w:rsidRDefault="003F2543" w:rsidP="0007217C">
    <w:pPr>
      <w:pStyle w:val="a3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09693" w14:textId="77777777" w:rsidR="003E49FB" w:rsidRDefault="003E49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36D9"/>
    <w:rsid w:val="000534D3"/>
    <w:rsid w:val="00065FBF"/>
    <w:rsid w:val="0007217C"/>
    <w:rsid w:val="00077FD7"/>
    <w:rsid w:val="000817ED"/>
    <w:rsid w:val="000C1095"/>
    <w:rsid w:val="000C4CD5"/>
    <w:rsid w:val="000C6479"/>
    <w:rsid w:val="000E4728"/>
    <w:rsid w:val="000E66BC"/>
    <w:rsid w:val="000F4254"/>
    <w:rsid w:val="00107FC5"/>
    <w:rsid w:val="00112E95"/>
    <w:rsid w:val="0012186D"/>
    <w:rsid w:val="00127BBD"/>
    <w:rsid w:val="001A30EF"/>
    <w:rsid w:val="001C545E"/>
    <w:rsid w:val="001D02CD"/>
    <w:rsid w:val="001E268C"/>
    <w:rsid w:val="001E7EA5"/>
    <w:rsid w:val="00203BDC"/>
    <w:rsid w:val="0022560C"/>
    <w:rsid w:val="002330C4"/>
    <w:rsid w:val="00242B04"/>
    <w:rsid w:val="0024511B"/>
    <w:rsid w:val="00256470"/>
    <w:rsid w:val="002631C4"/>
    <w:rsid w:val="0026551D"/>
    <w:rsid w:val="00292B63"/>
    <w:rsid w:val="00293801"/>
    <w:rsid w:val="002C06E4"/>
    <w:rsid w:val="003045B0"/>
    <w:rsid w:val="00306735"/>
    <w:rsid w:val="00365458"/>
    <w:rsid w:val="003739D7"/>
    <w:rsid w:val="003767B6"/>
    <w:rsid w:val="00393A4B"/>
    <w:rsid w:val="003A098E"/>
    <w:rsid w:val="003D797C"/>
    <w:rsid w:val="003E49FB"/>
    <w:rsid w:val="003F2543"/>
    <w:rsid w:val="00414494"/>
    <w:rsid w:val="0041511B"/>
    <w:rsid w:val="0042345A"/>
    <w:rsid w:val="00446796"/>
    <w:rsid w:val="004602E1"/>
    <w:rsid w:val="00467AC4"/>
    <w:rsid w:val="00480BCF"/>
    <w:rsid w:val="00482A25"/>
    <w:rsid w:val="00494D49"/>
    <w:rsid w:val="004A48A4"/>
    <w:rsid w:val="004B00AA"/>
    <w:rsid w:val="004B417F"/>
    <w:rsid w:val="004B602F"/>
    <w:rsid w:val="004B6F5E"/>
    <w:rsid w:val="004D3E2F"/>
    <w:rsid w:val="004E2359"/>
    <w:rsid w:val="004F13E7"/>
    <w:rsid w:val="00506832"/>
    <w:rsid w:val="0051502C"/>
    <w:rsid w:val="0053169A"/>
    <w:rsid w:val="00542E50"/>
    <w:rsid w:val="00571308"/>
    <w:rsid w:val="00572091"/>
    <w:rsid w:val="00576A32"/>
    <w:rsid w:val="00577234"/>
    <w:rsid w:val="005773C2"/>
    <w:rsid w:val="005A20E9"/>
    <w:rsid w:val="005B7C2C"/>
    <w:rsid w:val="005C38F6"/>
    <w:rsid w:val="005F039F"/>
    <w:rsid w:val="006155F3"/>
    <w:rsid w:val="006165C0"/>
    <w:rsid w:val="00621C65"/>
    <w:rsid w:val="006312AA"/>
    <w:rsid w:val="00637B08"/>
    <w:rsid w:val="00662DD7"/>
    <w:rsid w:val="00667A75"/>
    <w:rsid w:val="006C5CBE"/>
    <w:rsid w:val="006C6E1D"/>
    <w:rsid w:val="006E305E"/>
    <w:rsid w:val="006F2225"/>
    <w:rsid w:val="006F6C51"/>
    <w:rsid w:val="006F7533"/>
    <w:rsid w:val="00702CE8"/>
    <w:rsid w:val="007159F7"/>
    <w:rsid w:val="007168FE"/>
    <w:rsid w:val="00720866"/>
    <w:rsid w:val="00724F66"/>
    <w:rsid w:val="00770598"/>
    <w:rsid w:val="00781A5D"/>
    <w:rsid w:val="00783C73"/>
    <w:rsid w:val="007B4365"/>
    <w:rsid w:val="007B75C5"/>
    <w:rsid w:val="007E4893"/>
    <w:rsid w:val="007E6674"/>
    <w:rsid w:val="008005A0"/>
    <w:rsid w:val="0080203C"/>
    <w:rsid w:val="008127BD"/>
    <w:rsid w:val="008148AA"/>
    <w:rsid w:val="00817ACA"/>
    <w:rsid w:val="008278F3"/>
    <w:rsid w:val="0084436F"/>
    <w:rsid w:val="00856810"/>
    <w:rsid w:val="00860C6F"/>
    <w:rsid w:val="00863DEC"/>
    <w:rsid w:val="00864234"/>
    <w:rsid w:val="00864B75"/>
    <w:rsid w:val="00876C36"/>
    <w:rsid w:val="008816B6"/>
    <w:rsid w:val="00897956"/>
    <w:rsid w:val="008A2D9E"/>
    <w:rsid w:val="008A7643"/>
    <w:rsid w:val="008C1F04"/>
    <w:rsid w:val="008D13AA"/>
    <w:rsid w:val="008E0A39"/>
    <w:rsid w:val="00900A1B"/>
    <w:rsid w:val="00917F89"/>
    <w:rsid w:val="0092233D"/>
    <w:rsid w:val="00933716"/>
    <w:rsid w:val="00974C42"/>
    <w:rsid w:val="00994CCE"/>
    <w:rsid w:val="009A3389"/>
    <w:rsid w:val="009B151F"/>
    <w:rsid w:val="009B5F4B"/>
    <w:rsid w:val="009C4851"/>
    <w:rsid w:val="009D04CB"/>
    <w:rsid w:val="009D7896"/>
    <w:rsid w:val="009E0131"/>
    <w:rsid w:val="009E5B5A"/>
    <w:rsid w:val="00A24E2A"/>
    <w:rsid w:val="00A27406"/>
    <w:rsid w:val="00A30B1A"/>
    <w:rsid w:val="00A3534F"/>
    <w:rsid w:val="00A71A6E"/>
    <w:rsid w:val="00A744FC"/>
    <w:rsid w:val="00A96183"/>
    <w:rsid w:val="00AD79F6"/>
    <w:rsid w:val="00AE14A7"/>
    <w:rsid w:val="00B052D2"/>
    <w:rsid w:val="00B647BA"/>
    <w:rsid w:val="00B931FE"/>
    <w:rsid w:val="00BA3A65"/>
    <w:rsid w:val="00BB6EA3"/>
    <w:rsid w:val="00BC0A61"/>
    <w:rsid w:val="00BC7DBA"/>
    <w:rsid w:val="00BD627B"/>
    <w:rsid w:val="00BE05A7"/>
    <w:rsid w:val="00BF4376"/>
    <w:rsid w:val="00BF6DAF"/>
    <w:rsid w:val="00C26877"/>
    <w:rsid w:val="00C47159"/>
    <w:rsid w:val="00C47DBA"/>
    <w:rsid w:val="00C747D8"/>
    <w:rsid w:val="00C80448"/>
    <w:rsid w:val="00C82110"/>
    <w:rsid w:val="00C9091A"/>
    <w:rsid w:val="00CA1CFD"/>
    <w:rsid w:val="00CB01D0"/>
    <w:rsid w:val="00CB31F5"/>
    <w:rsid w:val="00D0255E"/>
    <w:rsid w:val="00D06D54"/>
    <w:rsid w:val="00D302DA"/>
    <w:rsid w:val="00D45FAB"/>
    <w:rsid w:val="00D660D8"/>
    <w:rsid w:val="00D82EA7"/>
    <w:rsid w:val="00D95C2C"/>
    <w:rsid w:val="00DA33E5"/>
    <w:rsid w:val="00DB37B4"/>
    <w:rsid w:val="00DF146C"/>
    <w:rsid w:val="00DF1B91"/>
    <w:rsid w:val="00DF656B"/>
    <w:rsid w:val="00E3262D"/>
    <w:rsid w:val="00E443E5"/>
    <w:rsid w:val="00E55D54"/>
    <w:rsid w:val="00E63028"/>
    <w:rsid w:val="00E63214"/>
    <w:rsid w:val="00E9346E"/>
    <w:rsid w:val="00E97467"/>
    <w:rsid w:val="00EB7BE3"/>
    <w:rsid w:val="00EF13C6"/>
    <w:rsid w:val="00EF3F35"/>
    <w:rsid w:val="00F0331D"/>
    <w:rsid w:val="00F1773B"/>
    <w:rsid w:val="00F25EE9"/>
    <w:rsid w:val="00F26E3F"/>
    <w:rsid w:val="00F50D50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rsid w:val="00293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7B43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0C10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C1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rsid w:val="00293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7B43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0C10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C1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A9E858-ADB5-406C-B962-FFFEBAACD08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50E9-46E2-4980-8796-E7319C69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2025-07-01T03:43:00Z</cp:lastPrinted>
  <dcterms:created xsi:type="dcterms:W3CDTF">2025-10-14T03:42:00Z</dcterms:created>
  <dcterms:modified xsi:type="dcterms:W3CDTF">2025-10-14T03:42:00Z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